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Tp. Hồ Chí Minh, ngày</w:t>
      </w:r>
      <w:r w:rsidR="00A74BF3">
        <w:rPr>
          <w:i/>
          <w:iCs/>
          <w:lang w:val="en-US"/>
        </w:rPr>
        <w:t xml:space="preserve"> …</w:t>
      </w:r>
      <w:r w:rsidR="00B27E4B">
        <w:rPr>
          <w:i/>
          <w:iCs/>
          <w:lang w:val="x-none"/>
        </w:rPr>
        <w:t xml:space="preserve">  tháng </w:t>
      </w:r>
      <w:r w:rsidR="00A74BF3">
        <w:rPr>
          <w:i/>
          <w:iCs/>
          <w:lang w:val="en-US"/>
        </w:rPr>
        <w:t>…</w:t>
      </w:r>
      <w:r w:rsidR="00B27E4B">
        <w:rPr>
          <w:i/>
          <w:iCs/>
          <w:lang w:val="x-none"/>
        </w:rPr>
        <w:t xml:space="preserve">   </w:t>
      </w:r>
      <w:r w:rsidR="00B27E4B" w:rsidRPr="0066399F">
        <w:rPr>
          <w:i/>
          <w:iCs/>
          <w:lang w:val="x-none"/>
        </w:rPr>
        <w:t xml:space="preserve">năm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126F65" w:rsidRPr="00510C51" w:rsidRDefault="00F66ABB" w:rsidP="00126F65">
      <w:pPr>
        <w:shd w:val="clear" w:color="auto" w:fill="FFFFFF"/>
        <w:spacing w:before="60" w:line="360" w:lineRule="exact"/>
        <w:ind w:firstLine="720"/>
        <w:jc w:val="both"/>
        <w:textAlignment w:val="baseline"/>
        <w:rPr>
          <w:color w:val="000000"/>
          <w:lang w:val="en-US"/>
        </w:rPr>
      </w:pPr>
      <w:r>
        <w:rPr>
          <w:color w:val="000000"/>
        </w:rPr>
        <w:t xml:space="preserve">Họ và tên: </w:t>
      </w:r>
      <w:r w:rsidR="00126F65">
        <w:rPr>
          <w:color w:val="000000"/>
          <w:lang w:val="en-US"/>
        </w:rPr>
        <w:t>NGUYỄN PHƯƠNG HÀ</w:t>
      </w:r>
    </w:p>
    <w:p w:rsidR="00126F65" w:rsidRDefault="00F66ABB" w:rsidP="00126F65">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126F65">
        <w:rPr>
          <w:color w:val="000000"/>
          <w:lang w:val="en-US"/>
        </w:rPr>
        <w:t>GIẢNG VIÊN</w:t>
      </w:r>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Kỹ thuật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2325D0">
        <w:rPr>
          <w:bCs/>
          <w:i/>
          <w:color w:val="000000"/>
          <w:lang w:val="en-US"/>
        </w:rPr>
        <w:t>Về tư tưởng:</w:t>
      </w:r>
      <w:r w:rsidRPr="00453588">
        <w:rPr>
          <w:bCs/>
          <w:color w:val="000000"/>
          <w:lang w:val="en-US"/>
        </w:rPr>
        <w:t xml:space="preserve"> Tư tưởng Hồ Chí Minh là nền tảng tư tưởng và kim chỉ nam cho hành động của cách mạng Việt Nam; là sản phẩm của dân tộc và thời đại, trường tồn, bất diệt, là tài sản vô giá của dân tộc ta.</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Giá trị của tư tưởng Hồ Chí Minh là ở chỗ trung thành với những nguyên lý phổ biến của chủ nghĩa Mác – Lênin và vận dụng những nguyên lý đó vào điều kiện cụ thể của nước ta. Đóng góp lớn nhất của Hồ Chí Minh đối với thời đại là từ việc xác định con đường cứu nước đúng đắn cho dân tộc.</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2325D0">
        <w:rPr>
          <w:bCs/>
          <w:i/>
          <w:color w:val="000000"/>
          <w:lang w:val="en-US"/>
        </w:rPr>
        <w:t>Về đạo đức:</w:t>
      </w:r>
      <w:r w:rsidRPr="00453588">
        <w:rPr>
          <w:bCs/>
          <w:color w:val="000000"/>
          <w:lang w:val="en-US"/>
        </w:rPr>
        <w:t xml:space="preserve"> Chủ tịch Hồ Chí Minh khẳng định đạo đức là gốc của người cách mạng, muốn làm cách mạng phải lấy đạo đức làm gốc:</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Một là, với đất nước, dân tộc phải "Trung với nước, hiếu với dân".</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Hai là, với mọi người phải "Yêu thương con người, sống có nghĩa, có tình".</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Ba là, với mình phải thực sự "Cần, kiệm, liêm, chính, chí công vô tư".</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Bốn là, mở rộng quan hệ yêu thương con người đối với toàn nhân loại, người cách mạng phải có "tinh thần quốc tế trong sáng".</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lastRenderedPageBreak/>
        <w:t>Về những nguyên tắc xây dựng và thực hành đạo đức, theo Hồ Chí Minh, thể hiện ở ba điểm sau:</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Một là, nói đi đôi với làm, phải nêu gương về đạo đức.</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Hai là, xây đi đôi với chống.</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Ba là, phải tu dưỡng đạo đức suốt đời.</w:t>
      </w:r>
    </w:p>
    <w:p w:rsidR="00453588" w:rsidRPr="002325D0" w:rsidRDefault="00453588" w:rsidP="00453588">
      <w:pPr>
        <w:shd w:val="clear" w:color="auto" w:fill="FFFFFF"/>
        <w:spacing w:before="60" w:line="360" w:lineRule="exact"/>
        <w:ind w:firstLine="720"/>
        <w:jc w:val="both"/>
        <w:textAlignment w:val="baseline"/>
        <w:rPr>
          <w:bCs/>
          <w:i/>
          <w:color w:val="000000"/>
          <w:lang w:val="en-US"/>
        </w:rPr>
      </w:pPr>
      <w:r w:rsidRPr="002325D0">
        <w:rPr>
          <w:bCs/>
          <w:i/>
          <w:color w:val="000000"/>
          <w:lang w:val="en-US"/>
        </w:rPr>
        <w:t xml:space="preserve">Về phong cách </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Một là, phong cách tư duy khoa học, cách mạng và hiện đại.</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Hai là, phong các tư duy độc lập, tự chủ, sáng tạo. Đó là phong cách tư duy không giáo điều, rập khuôn, không vay mượn nguyên xi của người khác, hết sức tránh lối cũ, đường mòn, tự mình tìm tòi, suy nghĩ bản chất của sự vật, hiện tượng để tìm ra chân lý, phù hợp với nhu cầu và điều kiện thực tiễn.</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Ba là, phong cách tư duy hài hòa, uyển chuyển, có lý có tình.</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Bốn là, phong cách làm việc có kế hoạch, phong cách làm việc đúng giờ... phong cách đổi mới, sáng tạo, không cố chấp, bảo thủ, luôn đổi mới.</w:t>
      </w:r>
    </w:p>
    <w:p w:rsidR="00453588" w:rsidRPr="00453588"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Năm là, phong cách diễn đạt, cách nói, cách viết giản dị, cụ thể, thiết thực diễn đạt ngắn gọn, cô đọng, hàm súc, trong sáng và sinh động, có lượng thông tin cao sinh động, gần gũi với cách nghĩ của quần chúng.</w:t>
      </w:r>
    </w:p>
    <w:p w:rsidR="0024169D" w:rsidRPr="0024169D" w:rsidRDefault="00453588" w:rsidP="00453588">
      <w:pPr>
        <w:shd w:val="clear" w:color="auto" w:fill="FFFFFF"/>
        <w:spacing w:before="60" w:line="360" w:lineRule="exact"/>
        <w:ind w:firstLine="720"/>
        <w:jc w:val="both"/>
        <w:textAlignment w:val="baseline"/>
        <w:rPr>
          <w:bCs/>
          <w:color w:val="000000"/>
          <w:lang w:val="en-US"/>
        </w:rPr>
      </w:pPr>
      <w:r w:rsidRPr="00453588">
        <w:rPr>
          <w:bCs/>
          <w:color w:val="000000"/>
          <w:lang w:val="en-US"/>
        </w:rPr>
        <w:t xml:space="preserve">Sáu là, phong cách ứng xử, sinh hoạt: khiêm tốn, nhã nhặn, lịch thiệp, chân tình, nồng hậu, tự nhiên; cách sống cần kiệm, liêm chính; tôn trọng quy luật tự </w:t>
      </w:r>
      <w:r>
        <w:rPr>
          <w:bCs/>
          <w:color w:val="000000"/>
          <w:lang w:val="en-US"/>
        </w:rPr>
        <w:t>nhiên, gắn bó với thiên nhiên.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C12ED6" w:rsidRPr="00AA6BDC" w:rsidRDefault="00C12ED6" w:rsidP="00C12ED6">
      <w:pPr>
        <w:shd w:val="clear" w:color="auto" w:fill="FFFFFF"/>
        <w:spacing w:before="60" w:line="360" w:lineRule="exact"/>
        <w:ind w:firstLine="720"/>
        <w:jc w:val="both"/>
        <w:textAlignment w:val="baseline"/>
        <w:rPr>
          <w:color w:val="000000"/>
          <w:lang w:val="en-US"/>
        </w:rPr>
      </w:pPr>
      <w:r>
        <w:rPr>
          <w:color w:val="000000"/>
          <w:lang w:val="en-US"/>
        </w:rPr>
        <w:t>Góp phần</w:t>
      </w:r>
      <w:r w:rsidRPr="00AA6BDC">
        <w:rPr>
          <w:color w:val="000000"/>
          <w:lang w:val="en-US"/>
        </w:rPr>
        <w:t xml:space="preserve"> xây dựng, chỉnh đốn Đảng; ngăn chặn, đẩy lùi sự suy thoái về tư tưởng chính trị,</w:t>
      </w:r>
      <w:r>
        <w:rPr>
          <w:color w:val="000000"/>
          <w:lang w:val="en-US"/>
        </w:rPr>
        <w:t xml:space="preserve"> </w:t>
      </w:r>
      <w:r w:rsidRPr="00AA6BDC">
        <w:rPr>
          <w:color w:val="000000"/>
          <w:lang w:val="en-US"/>
        </w:rPr>
        <w:t xml:space="preserve">đạo đức, lối sống, biểu hiện "tự diễn biến", "tự chuyển hoá" trong nội bộ. </w:t>
      </w:r>
    </w:p>
    <w:p w:rsidR="0024169D" w:rsidRPr="00C12ED6" w:rsidRDefault="00C12ED6" w:rsidP="00C12ED6">
      <w:pPr>
        <w:shd w:val="clear" w:color="auto" w:fill="FFFFFF"/>
        <w:spacing w:before="60" w:line="360" w:lineRule="exact"/>
        <w:ind w:firstLine="720"/>
        <w:jc w:val="both"/>
        <w:textAlignment w:val="baseline"/>
        <w:rPr>
          <w:color w:val="000000"/>
          <w:lang w:val="en-US"/>
        </w:rPr>
      </w:pPr>
      <w:r>
        <w:rPr>
          <w:color w:val="000000"/>
          <w:lang w:val="en-US"/>
        </w:rPr>
        <w:t>Với vai trò là giảng viên, người dạy dỗ, dìu dắt thế hệ trẻ, tôi k</w:t>
      </w:r>
      <w:r w:rsidRPr="00F10804">
        <w:rPr>
          <w:color w:val="000000"/>
        </w:rPr>
        <w:t xml:space="preserve">iên quyết phê phán, đấu tranh với những biểu hiện suy thoái về tư tưởng chính trị, đạo đức, lối sống và những biểu hiện “tự </w:t>
      </w:r>
      <w:r>
        <w:rPr>
          <w:color w:val="000000"/>
        </w:rPr>
        <w:t xml:space="preserve">diễn biến”, “tự chuyển hoá” </w:t>
      </w:r>
      <w:r>
        <w:rPr>
          <w:color w:val="000000"/>
          <w:lang w:val="en-US"/>
        </w:rPr>
        <w:t>trong thế hệ sinh viên, học sinh; vì các em là đối tượng rất dễ bị lợi dụng, ảnh hưởng từ các thế lực xấu</w:t>
      </w:r>
      <w:r w:rsidRPr="00F10804">
        <w:rPr>
          <w:color w:val="000000"/>
        </w:rPr>
        <w:t>.</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C12ED6" w:rsidRPr="00B51654" w:rsidRDefault="00C12ED6" w:rsidP="00C12ED6">
      <w:pPr>
        <w:shd w:val="clear" w:color="auto" w:fill="FFFFFF"/>
        <w:spacing w:before="60" w:line="360" w:lineRule="exact"/>
        <w:ind w:firstLine="720"/>
        <w:jc w:val="both"/>
        <w:textAlignment w:val="baseline"/>
        <w:rPr>
          <w:color w:val="000000"/>
        </w:rPr>
      </w:pPr>
      <w:r w:rsidRPr="00B51654">
        <w:rPr>
          <w:color w:val="000000"/>
        </w:rPr>
        <w:t xml:space="preserve">Bản thân là </w:t>
      </w:r>
      <w:r>
        <w:rPr>
          <w:color w:val="000000"/>
          <w:lang w:val="en-US"/>
        </w:rPr>
        <w:t>gi</w:t>
      </w:r>
      <w:r w:rsidRPr="00B51654">
        <w:rPr>
          <w:color w:val="000000"/>
        </w:rPr>
        <w:t>ảng viên</w:t>
      </w:r>
      <w:r>
        <w:rPr>
          <w:color w:val="000000"/>
          <w:lang w:val="en-US"/>
        </w:rPr>
        <w:t>, viên chức,</w:t>
      </w:r>
      <w:r w:rsidRPr="00B51654">
        <w:rPr>
          <w:color w:val="000000"/>
        </w:rPr>
        <w:t xml:space="preserve">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C12ED6" w:rsidRPr="00B51654" w:rsidRDefault="00C12ED6" w:rsidP="00C12ED6">
      <w:pPr>
        <w:shd w:val="clear" w:color="auto" w:fill="FFFFFF"/>
        <w:spacing w:before="60" w:line="360" w:lineRule="exact"/>
        <w:ind w:firstLine="720"/>
        <w:jc w:val="both"/>
        <w:textAlignment w:val="baseline"/>
        <w:rPr>
          <w:color w:val="000000"/>
        </w:rPr>
      </w:pPr>
      <w:r>
        <w:rPr>
          <w:color w:val="000000"/>
          <w:lang w:val="en-US"/>
        </w:rPr>
        <w:lastRenderedPageBreak/>
        <w:t>Luôn c</w:t>
      </w:r>
      <w:r w:rsidRPr="00B51654">
        <w:rPr>
          <w:color w:val="000000"/>
        </w:rPr>
        <w:t>hấp hành tốt các chủ trương, chính sách của đảng pháp luật Nhà nước, thực hiện tốt pháp lệnh cán bộ, công chức, nội quy và quy chế làm việc tại đơn vị.</w:t>
      </w:r>
    </w:p>
    <w:p w:rsidR="0024169D" w:rsidRPr="00C12ED6" w:rsidRDefault="00C12ED6" w:rsidP="00C12ED6">
      <w:pPr>
        <w:shd w:val="clear" w:color="auto" w:fill="FFFFFF"/>
        <w:spacing w:before="60" w:line="360" w:lineRule="exact"/>
        <w:ind w:firstLine="720"/>
        <w:jc w:val="both"/>
        <w:textAlignment w:val="baseline"/>
        <w:rPr>
          <w:color w:val="000000"/>
        </w:rPr>
      </w:pPr>
      <w:r>
        <w:rPr>
          <w:color w:val="000000"/>
          <w:lang w:val="en-US"/>
        </w:rPr>
        <w:t>Có l</w:t>
      </w:r>
      <w:r w:rsidRPr="00B51654">
        <w:rPr>
          <w:color w:val="000000"/>
        </w:rPr>
        <w:t>ối sống lành m</w:t>
      </w:r>
      <w:r>
        <w:rPr>
          <w:color w:val="000000"/>
        </w:rPr>
        <w:t>ạnh, giản dị, trung thực</w:t>
      </w:r>
      <w:r>
        <w:rPr>
          <w:color w:val="000000"/>
          <w:lang w:val="en-US"/>
        </w:rPr>
        <w:t>,</w:t>
      </w:r>
      <w:r w:rsidRPr="00B51654">
        <w:rPr>
          <w:color w:val="000000"/>
        </w:rPr>
        <w:t xml:space="preserve"> giữ gìn đoàn kết nội bộ, tiếp thu và </w:t>
      </w:r>
      <w:r>
        <w:rPr>
          <w:color w:val="000000"/>
        </w:rPr>
        <w:t xml:space="preserve">lắng nghe ý kiến đóng góp đồng </w:t>
      </w:r>
      <w:r>
        <w:rPr>
          <w:color w:val="000000"/>
          <w:lang w:val="en-US"/>
        </w:rPr>
        <w:t>nghiệp</w:t>
      </w:r>
      <w:r w:rsidRPr="00B51654">
        <w:rPr>
          <w:color w:val="000000"/>
        </w:rPr>
        <w:t xml:space="preserve"> trong đơn vị. Luôn khắc phục khó khăn, đoàn kết tương trợ đồng nghiệp để hoàn thành tốt công việc được giao. Thực hiện tốt quy chế dân chủ, đấu tranh chống các biểu hiện </w:t>
      </w:r>
      <w:r>
        <w:rPr>
          <w:color w:val="000000"/>
        </w:rPr>
        <w:t>tiêu cực quan liêu, tham nhũn</w:t>
      </w:r>
      <w:r>
        <w:rPr>
          <w:color w:val="000000"/>
          <w:lang w:val="en-US"/>
        </w:rPr>
        <w:t>g</w:t>
      </w:r>
      <w:r w:rsidR="0024169D" w:rsidRPr="0024169D">
        <w:rPr>
          <w:bCs/>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05609" w:rsidRPr="00405609" w:rsidRDefault="002325D0" w:rsidP="00405609">
      <w:pPr>
        <w:shd w:val="clear" w:color="auto" w:fill="FFFFFF"/>
        <w:spacing w:before="60" w:line="360" w:lineRule="exact"/>
        <w:ind w:firstLine="720"/>
        <w:jc w:val="both"/>
        <w:textAlignment w:val="baseline"/>
        <w:rPr>
          <w:bCs/>
          <w:color w:val="000000"/>
          <w:lang w:val="en-US"/>
        </w:rPr>
      </w:pPr>
      <w:r>
        <w:rPr>
          <w:bCs/>
          <w:color w:val="000000"/>
          <w:lang w:val="en-US"/>
        </w:rPr>
        <w:t xml:space="preserve">- </w:t>
      </w:r>
      <w:r w:rsidR="00405609" w:rsidRPr="00405609">
        <w:rPr>
          <w:bCs/>
          <w:color w:val="000000"/>
          <w:lang w:val="en-US"/>
        </w:rPr>
        <w:t>Ý thức đúng đắn về vị trí công tác, gặp khó khăn phải cố gắng vượt qua và đúc kết kinh nghiệm cho bản thân</w:t>
      </w:r>
    </w:p>
    <w:p w:rsidR="0024169D" w:rsidRDefault="00405609" w:rsidP="00405609">
      <w:pPr>
        <w:shd w:val="clear" w:color="auto" w:fill="FFFFFF"/>
        <w:spacing w:before="60" w:line="360" w:lineRule="exact"/>
        <w:ind w:firstLine="720"/>
        <w:jc w:val="both"/>
        <w:textAlignment w:val="baseline"/>
        <w:rPr>
          <w:bCs/>
          <w:color w:val="000000"/>
          <w:lang w:val="en-US"/>
        </w:rPr>
      </w:pPr>
      <w:r w:rsidRPr="00405609">
        <w:rPr>
          <w:bCs/>
          <w:color w:val="000000"/>
          <w:lang w:val="en-US"/>
        </w:rPr>
        <w:t>- Gương mẫu chấp hành và thực hiện đúng đường lối, chủ trương của Đảng và pháp luật của Nhà nước</w:t>
      </w:r>
      <w:r w:rsidR="0024169D" w:rsidRPr="0024169D">
        <w:rPr>
          <w:bCs/>
          <w:color w:val="000000"/>
          <w:lang w:val="en-US"/>
        </w:rPr>
        <w:t>.</w:t>
      </w:r>
    </w:p>
    <w:p w:rsidR="009809EC" w:rsidRPr="009809EC" w:rsidRDefault="009809EC" w:rsidP="009809EC">
      <w:pPr>
        <w:shd w:val="clear" w:color="auto" w:fill="FFFFFF"/>
        <w:spacing w:before="60" w:line="360" w:lineRule="exact"/>
        <w:ind w:firstLine="720"/>
        <w:jc w:val="both"/>
        <w:textAlignment w:val="baseline"/>
        <w:rPr>
          <w:bCs/>
          <w:color w:val="000000"/>
          <w:lang w:val="en-US"/>
        </w:rPr>
      </w:pPr>
      <w:bookmarkStart w:id="0" w:name="_GoBack"/>
      <w:bookmarkEnd w:id="0"/>
      <w:r w:rsidRPr="009809EC">
        <w:rPr>
          <w:bCs/>
          <w:color w:val="000000"/>
          <w:lang w:val="en-US"/>
        </w:rPr>
        <w:t>- Không ngừng tu dưỡng, rèn luyện đạo đức trong sáng, gương mẫu khiêm tốn giản dị, chống bệnh thành tích, hình thức.</w:t>
      </w:r>
    </w:p>
    <w:p w:rsidR="009809EC" w:rsidRPr="009809EC" w:rsidRDefault="009809EC" w:rsidP="009809EC">
      <w:pPr>
        <w:shd w:val="clear" w:color="auto" w:fill="FFFFFF"/>
        <w:spacing w:before="60" w:line="360" w:lineRule="exact"/>
        <w:ind w:firstLine="720"/>
        <w:jc w:val="both"/>
        <w:textAlignment w:val="baseline"/>
        <w:rPr>
          <w:bCs/>
          <w:color w:val="000000"/>
          <w:lang w:val="en-US"/>
        </w:rPr>
      </w:pPr>
      <w:r w:rsidRPr="009809EC">
        <w:rPr>
          <w:bCs/>
          <w:color w:val="000000"/>
          <w:lang w:val="en-US"/>
        </w:rPr>
        <w:t>- Thực hành tiết kiệm, chống lãng phí, tiêu cự, quan liêu, tham nhũng.</w:t>
      </w:r>
    </w:p>
    <w:p w:rsidR="009809EC" w:rsidRPr="0024169D" w:rsidRDefault="009809EC" w:rsidP="009809EC">
      <w:pPr>
        <w:shd w:val="clear" w:color="auto" w:fill="FFFFFF"/>
        <w:spacing w:before="60" w:line="360" w:lineRule="exact"/>
        <w:ind w:firstLine="720"/>
        <w:jc w:val="both"/>
        <w:textAlignment w:val="baseline"/>
        <w:rPr>
          <w:bCs/>
          <w:color w:val="000000"/>
          <w:lang w:val="en-US"/>
        </w:rPr>
      </w:pPr>
      <w:r w:rsidRPr="009809EC">
        <w:rPr>
          <w:bCs/>
          <w:color w:val="000000"/>
          <w:lang w:val="en-US"/>
        </w:rPr>
        <w:t>- Nâng cao tinh thần trách nhiệm, chủ động, tích cực, quyết liệt trong công việc, nói đi đôi với làm.</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887F06">
      <w:pPr>
        <w:rPr>
          <w:lang w:val="en-US"/>
        </w:rPr>
      </w:pPr>
    </w:p>
    <w:p w:rsidR="00126F65" w:rsidRDefault="00126F65">
      <w:pPr>
        <w:rPr>
          <w:lang w:val="en-US"/>
        </w:rPr>
      </w:pPr>
    </w:p>
    <w:p w:rsidR="00126F65" w:rsidRDefault="00126F65">
      <w:pPr>
        <w:rPr>
          <w:lang w:val="en-US"/>
        </w:rPr>
      </w:pPr>
    </w:p>
    <w:p w:rsidR="00126F65" w:rsidRPr="00126F65" w:rsidRDefault="00126F65">
      <w:pPr>
        <w:rPr>
          <w:b/>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sidRPr="009B3606">
        <w:rPr>
          <w:b/>
          <w:lang w:val="en-US"/>
        </w:rPr>
        <w:t>Nguyễn Phương Hà</w:t>
      </w:r>
    </w:p>
    <w:sectPr w:rsidR="00126F65" w:rsidRPr="00126F65"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B339B"/>
    <w:rsid w:val="00126F65"/>
    <w:rsid w:val="0015290E"/>
    <w:rsid w:val="001F11A1"/>
    <w:rsid w:val="00213C15"/>
    <w:rsid w:val="00232456"/>
    <w:rsid w:val="002325D0"/>
    <w:rsid w:val="0024169D"/>
    <w:rsid w:val="002E2C76"/>
    <w:rsid w:val="002E5849"/>
    <w:rsid w:val="00324EB1"/>
    <w:rsid w:val="00393FCE"/>
    <w:rsid w:val="00405609"/>
    <w:rsid w:val="00437D64"/>
    <w:rsid w:val="00453588"/>
    <w:rsid w:val="00466D19"/>
    <w:rsid w:val="0046785C"/>
    <w:rsid w:val="004D3CD4"/>
    <w:rsid w:val="00504524"/>
    <w:rsid w:val="0050616A"/>
    <w:rsid w:val="005963A8"/>
    <w:rsid w:val="00701ECC"/>
    <w:rsid w:val="007274B7"/>
    <w:rsid w:val="007A3514"/>
    <w:rsid w:val="00840FC7"/>
    <w:rsid w:val="008842F9"/>
    <w:rsid w:val="00887F06"/>
    <w:rsid w:val="009809EC"/>
    <w:rsid w:val="00A74BF3"/>
    <w:rsid w:val="00B27E4B"/>
    <w:rsid w:val="00BC094E"/>
    <w:rsid w:val="00BF682D"/>
    <w:rsid w:val="00C02887"/>
    <w:rsid w:val="00C12ED6"/>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2</cp:revision>
  <cp:lastPrinted>2017-04-08T05:49:00Z</cp:lastPrinted>
  <dcterms:created xsi:type="dcterms:W3CDTF">2018-01-26T13:00:00Z</dcterms:created>
  <dcterms:modified xsi:type="dcterms:W3CDTF">2018-01-26T13:00:00Z</dcterms:modified>
</cp:coreProperties>
</file>